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1C" w:rsidRPr="000B3B19" w:rsidRDefault="002C571C" w:rsidP="002C571C">
      <w:pPr>
        <w:rPr>
          <w:lang w:val="fr-FR"/>
        </w:rPr>
      </w:pPr>
      <w:r w:rsidRPr="000B3B19">
        <w:rPr>
          <w:lang w:val="fr-FR"/>
        </w:rPr>
        <w:t>Bien Dit 1</w:t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</w:r>
      <w:r w:rsidRPr="000B3B19">
        <w:rPr>
          <w:lang w:val="fr-FR"/>
        </w:rPr>
        <w:tab/>
        <w:t>nom__________________________</w:t>
      </w:r>
    </w:p>
    <w:p w:rsidR="002C571C" w:rsidRPr="000B3B19" w:rsidRDefault="002C571C" w:rsidP="002C571C">
      <w:pPr>
        <w:rPr>
          <w:lang w:val="fr-FR"/>
        </w:rPr>
      </w:pPr>
      <w:r w:rsidRPr="000B3B19">
        <w:rPr>
          <w:lang w:val="fr-FR"/>
        </w:rPr>
        <w:t>Chapitre 5.2: Liste de vocabulaire</w:t>
      </w:r>
    </w:p>
    <w:p w:rsidR="002C571C" w:rsidRDefault="002C571C" w:rsidP="002C571C">
      <w:pPr>
        <w:rPr>
          <w:lang w:val="fr-FR"/>
        </w:rPr>
      </w:pPr>
    </w:p>
    <w:p w:rsidR="002C571C" w:rsidRDefault="002C571C" w:rsidP="002C571C">
      <w:pPr>
        <w:rPr>
          <w:lang w:val="fr-FR"/>
        </w:rPr>
      </w:pPr>
      <w:proofErr w:type="spellStart"/>
      <w:r>
        <w:rPr>
          <w:lang w:val="fr-FR"/>
        </w:rPr>
        <w:t>weather</w:t>
      </w:r>
      <w:proofErr w:type="spellEnd"/>
      <w:r>
        <w:rPr>
          <w:lang w:val="fr-FR"/>
        </w:rPr>
        <w:t xml:space="preserve"> expressions (page 179)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What’s</w:t>
            </w:r>
            <w:proofErr w:type="spellEnd"/>
            <w:r>
              <w:rPr>
                <w:lang w:val="fr-FR"/>
              </w:rPr>
              <w:t xml:space="preserve"> the </w:t>
            </w:r>
            <w:proofErr w:type="spellStart"/>
            <w:r>
              <w:rPr>
                <w:lang w:val="fr-FR"/>
              </w:rPr>
              <w:t>weather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like</w:t>
            </w:r>
            <w:proofErr w:type="spellEnd"/>
            <w:r>
              <w:rPr>
                <w:lang w:val="fr-FR"/>
              </w:rPr>
              <w:t> ?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Quel temps fait-il ?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It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nice</w:t>
            </w:r>
            <w:proofErr w:type="spellEnd"/>
            <w:r>
              <w:rPr>
                <w:lang w:val="fr-FR"/>
              </w:rPr>
              <w:t xml:space="preserve"> out.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Il fait beau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hot.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Il fait chaud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cold.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Il fait froid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bad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weather</w:t>
            </w:r>
            <w:proofErr w:type="spellEnd"/>
            <w:r>
              <w:rPr>
                <w:lang w:val="fr-FR"/>
              </w:rPr>
              <w:t>.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Il fait mauvais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snowing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Il neige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It’s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raining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Il pleut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There are </w:t>
            </w:r>
            <w:proofErr w:type="spellStart"/>
            <w:r>
              <w:rPr>
                <w:lang w:val="fr-FR"/>
              </w:rPr>
              <w:t>some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clouds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Il y a des nuages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There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some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wind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Il y a du vent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There </w:t>
            </w:r>
            <w:proofErr w:type="spellStart"/>
            <w:r>
              <w:rPr>
                <w:lang w:val="fr-FR"/>
              </w:rPr>
              <w:t>is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some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sun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1476EF" w:rsidP="00D33758">
            <w:pPr>
              <w:rPr>
                <w:lang w:val="fr-FR"/>
              </w:rPr>
            </w:pPr>
            <w:r>
              <w:rPr>
                <w:lang w:val="fr-FR"/>
              </w:rPr>
              <w:t>Il y a du soleil</w:t>
            </w:r>
          </w:p>
        </w:tc>
      </w:tr>
    </w:tbl>
    <w:p w:rsidR="002C571C" w:rsidRDefault="002C571C" w:rsidP="002C571C">
      <w:pPr>
        <w:rPr>
          <w:lang w:val="fr-FR"/>
        </w:rPr>
      </w:pPr>
    </w:p>
    <w:p w:rsidR="002C571C" w:rsidRDefault="002C571C" w:rsidP="002C571C">
      <w:pPr>
        <w:rPr>
          <w:lang w:val="fr-FR"/>
        </w:rPr>
      </w:pPr>
      <w:r>
        <w:rPr>
          <w:lang w:val="fr-FR"/>
        </w:rPr>
        <w:t xml:space="preserve">places to </w:t>
      </w:r>
      <w:proofErr w:type="spellStart"/>
      <w:r>
        <w:rPr>
          <w:lang w:val="fr-FR"/>
        </w:rPr>
        <w:t>visit</w:t>
      </w:r>
      <w:proofErr w:type="spellEnd"/>
      <w:r>
        <w:rPr>
          <w:lang w:val="fr-FR"/>
        </w:rPr>
        <w:t xml:space="preserve"> (page 179)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countryside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la campagne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the club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le club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the Internet café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le cybercafé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lake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le lac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sea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la mer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mountain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la montagne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museum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le musée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opera</w:t>
            </w:r>
            <w:proofErr w:type="spellEnd"/>
            <w:r>
              <w:rPr>
                <w:lang w:val="fr-FR"/>
              </w:rPr>
              <w:t xml:space="preserve"> house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l’opéra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skating </w:t>
            </w:r>
            <w:proofErr w:type="spellStart"/>
            <w:r>
              <w:rPr>
                <w:lang w:val="fr-FR"/>
              </w:rPr>
              <w:t>rink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le patinoire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beach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la plage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the </w:t>
            </w:r>
            <w:proofErr w:type="spellStart"/>
            <w:r>
              <w:rPr>
                <w:lang w:val="fr-FR"/>
              </w:rPr>
              <w:t>theater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le théâtre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the zoo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A374F3" w:rsidP="00D33758">
            <w:pPr>
              <w:rPr>
                <w:lang w:val="fr-FR"/>
              </w:rPr>
            </w:pPr>
            <w:r>
              <w:rPr>
                <w:lang w:val="fr-FR"/>
              </w:rPr>
              <w:t>le zoo</w:t>
            </w:r>
          </w:p>
        </w:tc>
      </w:tr>
    </w:tbl>
    <w:p w:rsidR="002C571C" w:rsidRDefault="002C571C" w:rsidP="002C571C">
      <w:pPr>
        <w:rPr>
          <w:lang w:val="fr-FR"/>
        </w:rPr>
      </w:pPr>
    </w:p>
    <w:p w:rsidR="002C571C" w:rsidRDefault="002C571C" w:rsidP="002C571C">
      <w:pPr>
        <w:spacing w:after="200" w:line="276" w:lineRule="auto"/>
        <w:rPr>
          <w:lang w:val="fr-FR"/>
        </w:rPr>
      </w:pPr>
      <w:r>
        <w:rPr>
          <w:lang w:val="fr-FR"/>
        </w:rPr>
        <w:br w:type="page"/>
      </w:r>
    </w:p>
    <w:p w:rsidR="002C571C" w:rsidRPr="00477BFF" w:rsidRDefault="002C571C" w:rsidP="002C571C">
      <w:r w:rsidRPr="00477BFF">
        <w:lastRenderedPageBreak/>
        <w:t>To extend, accept &amp; refuse an invitation</w:t>
      </w:r>
      <w:r>
        <w:t xml:space="preserve"> (page 179)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Shall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we</w:t>
            </w:r>
            <w:proofErr w:type="spellEnd"/>
            <w:r>
              <w:rPr>
                <w:lang w:val="fr-FR"/>
              </w:rPr>
              <w:t xml:space="preserve"> go … ?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B128CD" w:rsidP="00D33758">
            <w:pPr>
              <w:rPr>
                <w:lang w:val="fr-FR"/>
              </w:rPr>
            </w:pPr>
            <w:r>
              <w:rPr>
                <w:lang w:val="fr-FR"/>
              </w:rPr>
              <w:t>On va…..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Do </w:t>
            </w:r>
            <w:proofErr w:type="spellStart"/>
            <w:r>
              <w:rPr>
                <w:lang w:val="fr-FR"/>
              </w:rPr>
              <w:t>you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feel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like</w:t>
            </w:r>
            <w:proofErr w:type="spellEnd"/>
            <w:r>
              <w:rPr>
                <w:lang w:val="fr-FR"/>
              </w:rPr>
              <w:t>….. ?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B128CD" w:rsidP="00D33758">
            <w:pPr>
              <w:rPr>
                <w:lang w:val="fr-FR"/>
              </w:rPr>
            </w:pPr>
            <w:r>
              <w:rPr>
                <w:lang w:val="fr-FR"/>
              </w:rPr>
              <w:t>Tu as envie de….</w:t>
            </w:r>
          </w:p>
        </w:tc>
      </w:tr>
      <w:tr w:rsidR="002C571C" w:rsidRPr="0016417F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2C571C" w:rsidRPr="0016417F" w:rsidRDefault="002C571C" w:rsidP="00D33758">
            <w:pPr>
              <w:spacing w:line="480" w:lineRule="auto"/>
            </w:pPr>
            <w:r w:rsidRPr="0016417F">
              <w:t>Does it speak to you to….</w:t>
            </w:r>
          </w:p>
        </w:tc>
        <w:tc>
          <w:tcPr>
            <w:tcW w:w="5184" w:type="dxa"/>
          </w:tcPr>
          <w:p w:rsidR="002C571C" w:rsidRPr="0016417F" w:rsidRDefault="002C571C" w:rsidP="00D33758">
            <w:pPr>
              <w:spacing w:line="480" w:lineRule="auto"/>
            </w:pPr>
          </w:p>
        </w:tc>
        <w:tc>
          <w:tcPr>
            <w:tcW w:w="2754" w:type="dxa"/>
          </w:tcPr>
          <w:p w:rsidR="002C571C" w:rsidRPr="0016417F" w:rsidRDefault="00B128CD" w:rsidP="00D33758">
            <w:proofErr w:type="spellStart"/>
            <w:r>
              <w:t>ça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proofErr w:type="spellEnd"/>
            <w:r>
              <w:t xml:space="preserve"> de …..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You </w:t>
            </w:r>
            <w:proofErr w:type="spellStart"/>
            <w:r>
              <w:rPr>
                <w:lang w:val="fr-FR"/>
              </w:rPr>
              <w:t>want</w:t>
            </w:r>
            <w:proofErr w:type="spellEnd"/>
            <w:r>
              <w:rPr>
                <w:lang w:val="fr-FR"/>
              </w:rPr>
              <w:t xml:space="preserve"> to come…. ?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B128CD" w:rsidP="00D33758">
            <w:pPr>
              <w:rPr>
                <w:lang w:val="fr-FR"/>
              </w:rPr>
            </w:pPr>
            <w:r>
              <w:rPr>
                <w:lang w:val="fr-FR"/>
              </w:rPr>
              <w:t>Tu viens…. ?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>OK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B128CD" w:rsidP="00D33758">
            <w:pPr>
              <w:rPr>
                <w:lang w:val="fr-FR"/>
              </w:rPr>
            </w:pPr>
            <w:r>
              <w:rPr>
                <w:lang w:val="fr-FR"/>
              </w:rPr>
              <w:t>d’accord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Good </w:t>
            </w:r>
            <w:proofErr w:type="spellStart"/>
            <w:r>
              <w:rPr>
                <w:lang w:val="fr-FR"/>
              </w:rPr>
              <w:t>idea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B128CD" w:rsidP="00D33758">
            <w:pPr>
              <w:rPr>
                <w:lang w:val="fr-FR"/>
              </w:rPr>
            </w:pPr>
            <w:r>
              <w:rPr>
                <w:lang w:val="fr-FR"/>
              </w:rPr>
              <w:t>bonne idée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Why</w:t>
            </w:r>
            <w:proofErr w:type="spellEnd"/>
            <w:r>
              <w:rPr>
                <w:lang w:val="fr-FR"/>
              </w:rPr>
              <w:t xml:space="preserve"> not ?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B128CD" w:rsidP="00D33758">
            <w:pPr>
              <w:rPr>
                <w:lang w:val="fr-FR"/>
              </w:rPr>
            </w:pPr>
            <w:r>
              <w:rPr>
                <w:lang w:val="fr-FR"/>
              </w:rPr>
              <w:t>pourquoi pas ?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  <w:r>
              <w:rPr>
                <w:lang w:val="fr-FR"/>
              </w:rPr>
              <w:t xml:space="preserve">If </w:t>
            </w:r>
            <w:proofErr w:type="spellStart"/>
            <w:r>
              <w:rPr>
                <w:lang w:val="fr-FR"/>
              </w:rPr>
              <w:t>you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want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48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B128CD" w:rsidP="00D33758">
            <w:pPr>
              <w:rPr>
                <w:lang w:val="fr-FR"/>
              </w:rPr>
            </w:pPr>
            <w:r>
              <w:rPr>
                <w:lang w:val="fr-FR"/>
              </w:rPr>
              <w:t>si tu veux</w:t>
            </w:r>
          </w:p>
        </w:tc>
      </w:tr>
      <w:tr w:rsidR="002C571C" w:rsidRPr="00587827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610" w:type="dxa"/>
          </w:tcPr>
          <w:p w:rsidR="002C571C" w:rsidRPr="00C737BC" w:rsidRDefault="002C571C" w:rsidP="00D33758">
            <w:pPr>
              <w:spacing w:line="480" w:lineRule="auto"/>
            </w:pPr>
            <w:r w:rsidRPr="00C737BC">
              <w:t>That doesn’t speak to me</w:t>
            </w:r>
          </w:p>
        </w:tc>
        <w:tc>
          <w:tcPr>
            <w:tcW w:w="5184" w:type="dxa"/>
          </w:tcPr>
          <w:p w:rsidR="002C571C" w:rsidRPr="00C737BC" w:rsidRDefault="002C571C" w:rsidP="00D33758">
            <w:pPr>
              <w:spacing w:line="480" w:lineRule="auto"/>
            </w:pPr>
          </w:p>
        </w:tc>
        <w:tc>
          <w:tcPr>
            <w:tcW w:w="2754" w:type="dxa"/>
          </w:tcPr>
          <w:p w:rsidR="002C571C" w:rsidRPr="00587827" w:rsidRDefault="00B128CD" w:rsidP="00D33758">
            <w:pPr>
              <w:rPr>
                <w:lang w:val="fr-FR"/>
              </w:rPr>
            </w:pPr>
            <w:r w:rsidRPr="00587827">
              <w:rPr>
                <w:lang w:val="fr-FR"/>
              </w:rPr>
              <w:t>ça ne me dit rien</w:t>
            </w:r>
          </w:p>
        </w:tc>
      </w:tr>
      <w:tr w:rsidR="002C571C" w:rsidRPr="00587827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610" w:type="dxa"/>
          </w:tcPr>
          <w:p w:rsidR="002C571C" w:rsidRPr="00C737BC" w:rsidRDefault="002C571C" w:rsidP="00D33758">
            <w:r w:rsidRPr="00C737BC">
              <w:t>Sorry, I don’t have the time</w:t>
            </w:r>
          </w:p>
        </w:tc>
        <w:tc>
          <w:tcPr>
            <w:tcW w:w="5184" w:type="dxa"/>
          </w:tcPr>
          <w:p w:rsidR="002C571C" w:rsidRPr="00C737BC" w:rsidRDefault="002C571C" w:rsidP="00D33758">
            <w:pPr>
              <w:spacing w:line="480" w:lineRule="auto"/>
            </w:pPr>
          </w:p>
        </w:tc>
        <w:tc>
          <w:tcPr>
            <w:tcW w:w="2754" w:type="dxa"/>
          </w:tcPr>
          <w:p w:rsidR="002C571C" w:rsidRPr="00587827" w:rsidRDefault="006842B8" w:rsidP="00D33758">
            <w:pPr>
              <w:rPr>
                <w:lang w:val="fr-FR"/>
              </w:rPr>
            </w:pPr>
            <w:r w:rsidRPr="00587827">
              <w:rPr>
                <w:lang w:val="fr-FR"/>
              </w:rPr>
              <w:t>désolé(e), je n’ai pas le temps</w:t>
            </w:r>
          </w:p>
        </w:tc>
      </w:tr>
      <w:tr w:rsidR="002C571C" w:rsidRPr="00587827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2610" w:type="dxa"/>
          </w:tcPr>
          <w:p w:rsidR="002C571C" w:rsidRPr="00C737BC" w:rsidRDefault="002C571C" w:rsidP="00D33758">
            <w:r>
              <w:t>I have too many things to do</w:t>
            </w:r>
          </w:p>
        </w:tc>
        <w:tc>
          <w:tcPr>
            <w:tcW w:w="5184" w:type="dxa"/>
          </w:tcPr>
          <w:p w:rsidR="002C571C" w:rsidRPr="00C737BC" w:rsidRDefault="002C571C" w:rsidP="00D33758">
            <w:pPr>
              <w:spacing w:line="480" w:lineRule="auto"/>
            </w:pPr>
          </w:p>
        </w:tc>
        <w:tc>
          <w:tcPr>
            <w:tcW w:w="2754" w:type="dxa"/>
          </w:tcPr>
          <w:p w:rsidR="002C571C" w:rsidRPr="00587827" w:rsidRDefault="006842B8" w:rsidP="00D33758">
            <w:pPr>
              <w:rPr>
                <w:lang w:val="fr-FR"/>
              </w:rPr>
            </w:pPr>
            <w:r w:rsidRPr="00587827">
              <w:rPr>
                <w:lang w:val="fr-FR"/>
              </w:rPr>
              <w:t>J’ai trop de choses à faire.</w:t>
            </w:r>
          </w:p>
        </w:tc>
      </w:tr>
      <w:tr w:rsidR="002C571C" w:rsidRPr="00587827" w:rsidTr="00D33758">
        <w:tc>
          <w:tcPr>
            <w:tcW w:w="468" w:type="dxa"/>
          </w:tcPr>
          <w:p w:rsidR="002C571C" w:rsidRDefault="002C571C" w:rsidP="00D33758">
            <w:pPr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610" w:type="dxa"/>
          </w:tcPr>
          <w:p w:rsidR="002C571C" w:rsidRPr="00C737BC" w:rsidRDefault="002C571C" w:rsidP="00D33758">
            <w:r>
              <w:t>I am very busy</w:t>
            </w:r>
          </w:p>
        </w:tc>
        <w:tc>
          <w:tcPr>
            <w:tcW w:w="5184" w:type="dxa"/>
          </w:tcPr>
          <w:p w:rsidR="002C571C" w:rsidRPr="00C737BC" w:rsidRDefault="002C571C" w:rsidP="00D33758">
            <w:pPr>
              <w:spacing w:line="480" w:lineRule="auto"/>
            </w:pPr>
          </w:p>
        </w:tc>
        <w:tc>
          <w:tcPr>
            <w:tcW w:w="2754" w:type="dxa"/>
          </w:tcPr>
          <w:p w:rsidR="002C571C" w:rsidRPr="00587827" w:rsidRDefault="006842B8" w:rsidP="00D33758">
            <w:pPr>
              <w:rPr>
                <w:lang w:val="fr-FR"/>
              </w:rPr>
            </w:pPr>
            <w:r w:rsidRPr="00587827">
              <w:rPr>
                <w:lang w:val="fr-FR"/>
              </w:rPr>
              <w:t>Je suis très occupé(e)</w:t>
            </w:r>
          </w:p>
        </w:tc>
      </w:tr>
    </w:tbl>
    <w:p w:rsidR="002C571C" w:rsidRPr="00587827" w:rsidRDefault="002C571C" w:rsidP="002C571C">
      <w:pPr>
        <w:rPr>
          <w:lang w:val="fr-FR"/>
        </w:rPr>
      </w:pPr>
    </w:p>
    <w:p w:rsidR="002C571C" w:rsidRDefault="002C571C" w:rsidP="002C571C">
      <w:r>
        <w:t>To make plans (page 165)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2C571C" w:rsidRPr="00587827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2C571C" w:rsidRPr="00166916" w:rsidRDefault="002C571C" w:rsidP="00D33758">
            <w:r w:rsidRPr="00166916">
              <w:t>What are you going to do</w:t>
            </w:r>
            <w:r>
              <w:t>? (2 ways)</w:t>
            </w:r>
          </w:p>
        </w:tc>
        <w:tc>
          <w:tcPr>
            <w:tcW w:w="5184" w:type="dxa"/>
          </w:tcPr>
          <w:p w:rsidR="002C571C" w:rsidRPr="00166916" w:rsidRDefault="002C571C" w:rsidP="00D33758">
            <w:pPr>
              <w:spacing w:line="360" w:lineRule="auto"/>
            </w:pPr>
          </w:p>
        </w:tc>
        <w:tc>
          <w:tcPr>
            <w:tcW w:w="2754" w:type="dxa"/>
          </w:tcPr>
          <w:p w:rsidR="00587827" w:rsidRPr="00587827" w:rsidRDefault="00587827" w:rsidP="00D33758">
            <w:pPr>
              <w:spacing w:line="360" w:lineRule="auto"/>
              <w:rPr>
                <w:lang w:val="fr-FR"/>
              </w:rPr>
            </w:pPr>
            <w:r w:rsidRPr="00587827">
              <w:rPr>
                <w:lang w:val="fr-FR"/>
              </w:rPr>
              <w:t>Qu’est-ce que tu vas faire?</w:t>
            </w:r>
            <w:r>
              <w:rPr>
                <w:lang w:val="fr-FR"/>
              </w:rPr>
              <w:t>/ Tu vas faire quoi ?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if </w:t>
            </w:r>
            <w:proofErr w:type="spellStart"/>
            <w:r>
              <w:rPr>
                <w:lang w:val="fr-FR"/>
              </w:rPr>
              <w:t>it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rains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587827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s’il pleut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With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whom</w:t>
            </w:r>
            <w:proofErr w:type="spellEnd"/>
            <w:r>
              <w:rPr>
                <w:lang w:val="fr-FR"/>
              </w:rPr>
              <w:t> ?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587827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avec qui ?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Where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587827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où/ où ça ?</w:t>
            </w:r>
          </w:p>
        </w:tc>
      </w:tr>
      <w:tr w:rsidR="002C571C" w:rsidRPr="004532F2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2C571C" w:rsidRPr="00166916" w:rsidRDefault="002C571C" w:rsidP="00D33758">
            <w:r w:rsidRPr="00166916">
              <w:t>Where are we going to meet ?</w:t>
            </w:r>
          </w:p>
        </w:tc>
        <w:tc>
          <w:tcPr>
            <w:tcW w:w="5184" w:type="dxa"/>
          </w:tcPr>
          <w:p w:rsidR="002C571C" w:rsidRPr="00166916" w:rsidRDefault="002C571C" w:rsidP="00D33758">
            <w:pPr>
              <w:spacing w:line="360" w:lineRule="auto"/>
            </w:pPr>
          </w:p>
        </w:tc>
        <w:tc>
          <w:tcPr>
            <w:tcW w:w="2754" w:type="dxa"/>
          </w:tcPr>
          <w:p w:rsidR="002C571C" w:rsidRPr="004532F2" w:rsidRDefault="00587827" w:rsidP="00D33758">
            <w:pPr>
              <w:spacing w:line="360" w:lineRule="auto"/>
              <w:rPr>
                <w:lang w:val="fr-FR"/>
              </w:rPr>
            </w:pPr>
            <w:r w:rsidRPr="004532F2">
              <w:rPr>
                <w:lang w:val="fr-FR"/>
              </w:rPr>
              <w:t>Où est-ce qu’on se retrouve?</w:t>
            </w:r>
          </w:p>
        </w:tc>
      </w:tr>
      <w:tr w:rsidR="002C571C" w:rsidRPr="006048C5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2C571C" w:rsidRPr="006048C5" w:rsidRDefault="002C571C" w:rsidP="00D33758">
            <w:pPr>
              <w:spacing w:line="360" w:lineRule="auto"/>
            </w:pPr>
            <w:r w:rsidRPr="006048C5">
              <w:t xml:space="preserve">I am going </w:t>
            </w:r>
            <w:r>
              <w:t xml:space="preserve">to </w:t>
            </w:r>
            <w:r w:rsidRPr="006048C5">
              <w:t>(I will)…</w:t>
            </w:r>
          </w:p>
        </w:tc>
        <w:tc>
          <w:tcPr>
            <w:tcW w:w="5184" w:type="dxa"/>
          </w:tcPr>
          <w:p w:rsidR="002C571C" w:rsidRPr="006048C5" w:rsidRDefault="002C571C" w:rsidP="00D33758">
            <w:pPr>
              <w:spacing w:line="360" w:lineRule="auto"/>
            </w:pPr>
          </w:p>
        </w:tc>
        <w:tc>
          <w:tcPr>
            <w:tcW w:w="2754" w:type="dxa"/>
          </w:tcPr>
          <w:p w:rsidR="002C571C" w:rsidRPr="006048C5" w:rsidRDefault="00587827" w:rsidP="00D33758">
            <w:pPr>
              <w:spacing w:line="360" w:lineRule="auto"/>
            </w:pPr>
            <w:r>
              <w:t xml:space="preserve">Je </w:t>
            </w:r>
            <w:proofErr w:type="spellStart"/>
            <w:r>
              <w:t>vais</w:t>
            </w:r>
            <w:proofErr w:type="spellEnd"/>
            <w:r>
              <w:t>….+ infinitive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We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could</w:t>
            </w:r>
            <w:proofErr w:type="spellEnd"/>
            <w:r>
              <w:rPr>
                <w:lang w:val="fr-FR"/>
              </w:rPr>
              <w:t>…..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587827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On pourrait… + infinitive</w:t>
            </w:r>
          </w:p>
        </w:tc>
      </w:tr>
      <w:tr w:rsidR="002C571C" w:rsidRPr="006048C5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610" w:type="dxa"/>
          </w:tcPr>
          <w:p w:rsidR="002C571C" w:rsidRPr="006048C5" w:rsidRDefault="002C571C" w:rsidP="00D33758">
            <w:pPr>
              <w:spacing w:line="360" w:lineRule="auto"/>
            </w:pPr>
            <w:r w:rsidRPr="006048C5">
              <w:t>Not much, no big thing</w:t>
            </w:r>
          </w:p>
        </w:tc>
        <w:tc>
          <w:tcPr>
            <w:tcW w:w="5184" w:type="dxa"/>
          </w:tcPr>
          <w:p w:rsidR="002C571C" w:rsidRPr="006048C5" w:rsidRDefault="002C571C" w:rsidP="00D33758">
            <w:pPr>
              <w:spacing w:line="360" w:lineRule="auto"/>
            </w:pPr>
          </w:p>
        </w:tc>
        <w:tc>
          <w:tcPr>
            <w:tcW w:w="2754" w:type="dxa"/>
          </w:tcPr>
          <w:p w:rsidR="002C571C" w:rsidRPr="006048C5" w:rsidRDefault="00587827" w:rsidP="00587827">
            <w:pPr>
              <w:spacing w:line="360" w:lineRule="auto"/>
            </w:pPr>
            <w:r>
              <w:t>pas grand-chose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nothing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special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587827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rien de spécial</w:t>
            </w:r>
          </w:p>
        </w:tc>
      </w:tr>
    </w:tbl>
    <w:p w:rsidR="002C571C" w:rsidRDefault="002C571C" w:rsidP="002C571C"/>
    <w:p w:rsidR="002C571C" w:rsidRDefault="002C571C" w:rsidP="002C571C">
      <w:r>
        <w:t xml:space="preserve">Idioms with </w:t>
      </w:r>
      <w:proofErr w:type="spellStart"/>
      <w:r>
        <w:t>avoir</w:t>
      </w:r>
      <w:proofErr w:type="spellEnd"/>
      <w:r>
        <w:t xml:space="preserve"> (page 170</w:t>
      </w:r>
    </w:p>
    <w:tbl>
      <w:tblPr>
        <w:tblStyle w:val="TableGrid"/>
        <w:tblW w:w="0" w:type="auto"/>
        <w:tblLook w:val="04A0"/>
      </w:tblPr>
      <w:tblGrid>
        <w:gridCol w:w="468"/>
        <w:gridCol w:w="2610"/>
        <w:gridCol w:w="5184"/>
        <w:gridCol w:w="2754"/>
      </w:tblGrid>
      <w:tr w:rsidR="002C571C" w:rsidTr="00D33758">
        <w:trPr>
          <w:trHeight w:val="368"/>
        </w:trPr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have </w:t>
            </w:r>
            <w:proofErr w:type="spellStart"/>
            <w:r>
              <w:rPr>
                <w:lang w:val="fr-FR"/>
              </w:rPr>
              <w:t>need</w:t>
            </w:r>
            <w:proofErr w:type="spellEnd"/>
            <w:r>
              <w:rPr>
                <w:lang w:val="fr-FR"/>
              </w:rPr>
              <w:t xml:space="preserve"> of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2168D9" w:rsidP="00D33758">
            <w:pPr>
              <w:rPr>
                <w:lang w:val="fr-FR"/>
              </w:rPr>
            </w:pPr>
            <w:r>
              <w:rPr>
                <w:lang w:val="fr-FR"/>
              </w:rPr>
              <w:t>avoir besoin de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have </w:t>
            </w:r>
            <w:proofErr w:type="spellStart"/>
            <w:r>
              <w:rPr>
                <w:lang w:val="fr-FR"/>
              </w:rPr>
              <w:t>desire</w:t>
            </w:r>
            <w:proofErr w:type="spellEnd"/>
            <w:r>
              <w:rPr>
                <w:lang w:val="fr-FR"/>
              </w:rPr>
              <w:t xml:space="preserve"> to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2168D9" w:rsidP="00D33758">
            <w:pPr>
              <w:rPr>
                <w:lang w:val="fr-FR"/>
              </w:rPr>
            </w:pPr>
            <w:r>
              <w:rPr>
                <w:lang w:val="fr-FR"/>
              </w:rPr>
              <w:t>avoir envie de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be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hungry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2168D9" w:rsidP="00D33758">
            <w:pPr>
              <w:rPr>
                <w:lang w:val="fr-FR"/>
              </w:rPr>
            </w:pPr>
            <w:r>
              <w:rPr>
                <w:lang w:val="fr-FR"/>
              </w:rPr>
              <w:t>avoir faim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be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thirsty</w:t>
            </w:r>
            <w:proofErr w:type="spellEnd"/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2168D9" w:rsidP="00D33758">
            <w:pPr>
              <w:rPr>
                <w:lang w:val="fr-FR"/>
              </w:rPr>
            </w:pPr>
            <w:r>
              <w:rPr>
                <w:lang w:val="fr-FR"/>
              </w:rPr>
              <w:t>avoir soif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feel</w:t>
            </w:r>
            <w:proofErr w:type="spellEnd"/>
            <w:r>
              <w:rPr>
                <w:lang w:val="fr-FR"/>
              </w:rPr>
              <w:t xml:space="preserve"> hot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2168D9" w:rsidP="00D33758">
            <w:pPr>
              <w:rPr>
                <w:lang w:val="fr-FR"/>
              </w:rPr>
            </w:pPr>
            <w:r>
              <w:rPr>
                <w:lang w:val="fr-FR"/>
              </w:rPr>
              <w:t>avoir chaud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feel</w:t>
            </w:r>
            <w:proofErr w:type="spellEnd"/>
            <w:r>
              <w:rPr>
                <w:lang w:val="fr-FR"/>
              </w:rPr>
              <w:t xml:space="preserve"> cold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2168D9" w:rsidP="00D33758">
            <w:pPr>
              <w:rPr>
                <w:lang w:val="fr-FR"/>
              </w:rPr>
            </w:pPr>
            <w:r>
              <w:rPr>
                <w:lang w:val="fr-FR"/>
              </w:rPr>
              <w:t>avoir froid</w:t>
            </w:r>
          </w:p>
        </w:tc>
      </w:tr>
      <w:tr w:rsidR="002C571C" w:rsidTr="00D33758">
        <w:tc>
          <w:tcPr>
            <w:tcW w:w="468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610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to </w:t>
            </w:r>
            <w:proofErr w:type="spellStart"/>
            <w:r>
              <w:rPr>
                <w:lang w:val="fr-FR"/>
              </w:rPr>
              <w:t>feel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sleepy</w:t>
            </w:r>
            <w:proofErr w:type="spellEnd"/>
            <w:r>
              <w:rPr>
                <w:lang w:val="fr-FR"/>
              </w:rPr>
              <w:t xml:space="preserve"> </w:t>
            </w:r>
          </w:p>
        </w:tc>
        <w:tc>
          <w:tcPr>
            <w:tcW w:w="5184" w:type="dxa"/>
          </w:tcPr>
          <w:p w:rsidR="002C571C" w:rsidRDefault="002C571C" w:rsidP="00D33758">
            <w:pPr>
              <w:spacing w:line="360" w:lineRule="auto"/>
              <w:rPr>
                <w:lang w:val="fr-FR"/>
              </w:rPr>
            </w:pPr>
          </w:p>
        </w:tc>
        <w:tc>
          <w:tcPr>
            <w:tcW w:w="2754" w:type="dxa"/>
          </w:tcPr>
          <w:p w:rsidR="002C571C" w:rsidRDefault="002168D9" w:rsidP="00D33758">
            <w:pPr>
              <w:rPr>
                <w:lang w:val="fr-FR"/>
              </w:rPr>
            </w:pPr>
            <w:r>
              <w:rPr>
                <w:lang w:val="fr-FR"/>
              </w:rPr>
              <w:t>avoir sommeil</w:t>
            </w:r>
          </w:p>
        </w:tc>
      </w:tr>
    </w:tbl>
    <w:p w:rsidR="000D3A57" w:rsidRDefault="000D3A57"/>
    <w:sectPr w:rsidR="000D3A57" w:rsidSect="000B3B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20"/>
  <w:displayHorizontalDrawingGridEvery w:val="2"/>
  <w:characterSpacingControl w:val="doNotCompress"/>
  <w:compat/>
  <w:rsids>
    <w:rsidRoot w:val="002C571C"/>
    <w:rsid w:val="00087409"/>
    <w:rsid w:val="000D3A57"/>
    <w:rsid w:val="001476EF"/>
    <w:rsid w:val="00166F43"/>
    <w:rsid w:val="001C19A4"/>
    <w:rsid w:val="002168D9"/>
    <w:rsid w:val="002C571C"/>
    <w:rsid w:val="004532F2"/>
    <w:rsid w:val="00570C9F"/>
    <w:rsid w:val="00587827"/>
    <w:rsid w:val="006842B8"/>
    <w:rsid w:val="006E5059"/>
    <w:rsid w:val="00824BCC"/>
    <w:rsid w:val="00A374F3"/>
    <w:rsid w:val="00B128CD"/>
    <w:rsid w:val="00CB68CE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71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2C5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8</cp:revision>
  <dcterms:created xsi:type="dcterms:W3CDTF">2015-02-23T14:41:00Z</dcterms:created>
  <dcterms:modified xsi:type="dcterms:W3CDTF">2015-02-23T14:51:00Z</dcterms:modified>
</cp:coreProperties>
</file>